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1A530B" w:rsidP="00B55A5B">
            <w:pPr>
              <w:jc w:val="center"/>
              <w:rPr>
                <w:b/>
              </w:rPr>
            </w:pPr>
            <w:r>
              <w:rPr>
                <w:b/>
              </w:rPr>
              <w:t>SEPTEMBER 23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1A530B">
        <w:rPr>
          <w:sz w:val="20"/>
          <w:szCs w:val="20"/>
        </w:rPr>
        <w:t>September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77039F">
              <w:rPr>
                <w:sz w:val="20"/>
                <w:szCs w:val="20"/>
              </w:rPr>
              <w:t>02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7039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BKD, LLC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7039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Highway 35 No.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77039F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77039F">
              <w:rPr>
                <w:sz w:val="20"/>
                <w:szCs w:val="20"/>
              </w:rPr>
              <w:t>1.01, 2.01 &amp; 1.02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Pr="003C704D" w:rsidRDefault="003722C6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7039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26162C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Site Plan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77039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</w:t>
            </w:r>
            <w:r w:rsidR="00D7138C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77039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9</w:t>
            </w:r>
            <w:r w:rsidR="00D0472C">
              <w:rPr>
                <w:sz w:val="20"/>
                <w:szCs w:val="20"/>
              </w:rPr>
              <w:t>,</w:t>
            </w:r>
            <w:r w:rsidR="00D7138C">
              <w:rPr>
                <w:sz w:val="20"/>
                <w:szCs w:val="20"/>
              </w:rPr>
              <w:t xml:space="preserve">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8B5353">
        <w:rPr>
          <w:sz w:val="20"/>
          <w:szCs w:val="20"/>
        </w:rPr>
        <w:t>August 26</w:t>
      </w:r>
      <w:r w:rsidR="00D0472C">
        <w:rPr>
          <w:sz w:val="20"/>
          <w:szCs w:val="20"/>
        </w:rPr>
        <w:t>, 2020</w:t>
      </w:r>
      <w:r w:rsidR="005A2D8F">
        <w:rPr>
          <w:sz w:val="20"/>
          <w:szCs w:val="20"/>
        </w:rPr>
        <w:t xml:space="preserve"> </w:t>
      </w:r>
    </w:p>
    <w:p w:rsidR="0068441C" w:rsidRDefault="0068441C" w:rsidP="00A63C21">
      <w:pPr>
        <w:ind w:left="720"/>
        <w:rPr>
          <w:sz w:val="20"/>
          <w:szCs w:val="20"/>
        </w:rPr>
      </w:pPr>
    </w:p>
    <w:p w:rsidR="0068441C" w:rsidRDefault="0068441C" w:rsidP="0068441C">
      <w:pPr>
        <w:rPr>
          <w:sz w:val="20"/>
          <w:szCs w:val="20"/>
        </w:rPr>
      </w:pPr>
      <w:r>
        <w:rPr>
          <w:sz w:val="20"/>
          <w:szCs w:val="20"/>
        </w:rPr>
        <w:t>G.</w:t>
      </w:r>
      <w:r>
        <w:rPr>
          <w:sz w:val="20"/>
          <w:szCs w:val="20"/>
        </w:rPr>
        <w:tab/>
        <w:t>Closed Session – (Regarding Pending Litigation)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68441C" w:rsidP="00B55A5B">
      <w:pPr>
        <w:rPr>
          <w:sz w:val="20"/>
          <w:szCs w:val="20"/>
        </w:rPr>
      </w:pPr>
      <w:r>
        <w:rPr>
          <w:sz w:val="20"/>
          <w:szCs w:val="20"/>
        </w:rPr>
        <w:t>H.</w:t>
      </w:r>
      <w:bookmarkStart w:id="0" w:name="_GoBack"/>
      <w:bookmarkEnd w:id="0"/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520411"/>
    <w:rsid w:val="005549E1"/>
    <w:rsid w:val="00557212"/>
    <w:rsid w:val="00583800"/>
    <w:rsid w:val="005A2001"/>
    <w:rsid w:val="005A2D8F"/>
    <w:rsid w:val="005D7749"/>
    <w:rsid w:val="00616BD6"/>
    <w:rsid w:val="006534B4"/>
    <w:rsid w:val="0068441C"/>
    <w:rsid w:val="006E1390"/>
    <w:rsid w:val="00714F3D"/>
    <w:rsid w:val="0075379E"/>
    <w:rsid w:val="007637CF"/>
    <w:rsid w:val="0077039F"/>
    <w:rsid w:val="007C0BE5"/>
    <w:rsid w:val="0080080C"/>
    <w:rsid w:val="00807F6B"/>
    <w:rsid w:val="00812877"/>
    <w:rsid w:val="0083257D"/>
    <w:rsid w:val="00846CAE"/>
    <w:rsid w:val="008910DE"/>
    <w:rsid w:val="008951FA"/>
    <w:rsid w:val="008B5353"/>
    <w:rsid w:val="00953A69"/>
    <w:rsid w:val="0098579A"/>
    <w:rsid w:val="0099738F"/>
    <w:rsid w:val="009A0435"/>
    <w:rsid w:val="009B110D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6F94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2020-03-16T14:02:00Z</cp:lastPrinted>
  <dcterms:created xsi:type="dcterms:W3CDTF">2020-08-12T14:10:00Z</dcterms:created>
  <dcterms:modified xsi:type="dcterms:W3CDTF">2020-09-21T13:15:00Z</dcterms:modified>
</cp:coreProperties>
</file>